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DC6B" w14:textId="77777777" w:rsidR="00032012" w:rsidRDefault="00D510FC"/>
    <w:p w14:paraId="31ACE839"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i/>
          <w:iCs/>
          <w:color w:val="000000"/>
          <w:sz w:val="22"/>
          <w:szCs w:val="22"/>
        </w:rPr>
        <w:t>The following legal agreement is available for public use at no charge so long as the agreement is sourced back to Bridge along with the copyright information at the end of this agreement template.</w:t>
      </w:r>
    </w:p>
    <w:p w14:paraId="51558FB3" w14:textId="77777777" w:rsidR="00D510FC" w:rsidRPr="00D510FC" w:rsidRDefault="00D510FC" w:rsidP="00D510FC">
      <w:pPr>
        <w:rPr>
          <w:rFonts w:ascii="Times New Roman" w:eastAsia="Times New Roman" w:hAnsi="Times New Roman" w:cs="Times New Roman"/>
        </w:rPr>
      </w:pPr>
    </w:p>
    <w:p w14:paraId="5A769A52" w14:textId="77777777" w:rsidR="00D510FC" w:rsidRPr="00D510FC" w:rsidRDefault="00D510FC" w:rsidP="00D510FC">
      <w:pPr>
        <w:jc w:val="center"/>
        <w:rPr>
          <w:rFonts w:ascii="Times New Roman" w:eastAsia="Times New Roman" w:hAnsi="Times New Roman" w:cs="Times New Roman"/>
        </w:rPr>
      </w:pPr>
      <w:r w:rsidRPr="00D510FC">
        <w:rPr>
          <w:rFonts w:ascii="Times New Roman" w:eastAsia="Times New Roman" w:hAnsi="Times New Roman" w:cs="Times New Roman"/>
          <w:b/>
          <w:bCs/>
          <w:color w:val="000000"/>
          <w:sz w:val="40"/>
          <w:szCs w:val="40"/>
        </w:rPr>
        <w:t>Communications Consent Agreement</w:t>
      </w:r>
    </w:p>
    <w:p w14:paraId="130B22E5" w14:textId="77777777" w:rsidR="00D510FC" w:rsidRPr="00D510FC" w:rsidRDefault="00D510FC" w:rsidP="00D510FC">
      <w:pPr>
        <w:rPr>
          <w:rFonts w:ascii="Times New Roman" w:eastAsia="Times New Roman" w:hAnsi="Times New Roman" w:cs="Times New Roman"/>
        </w:rPr>
      </w:pPr>
    </w:p>
    <w:p w14:paraId="2D465C45" w14:textId="77777777" w:rsidR="00D510FC" w:rsidRPr="00D510FC" w:rsidRDefault="00D510FC" w:rsidP="00D510FC">
      <w:pPr>
        <w:jc w:val="center"/>
        <w:rPr>
          <w:rFonts w:ascii="Times New Roman" w:eastAsia="Times New Roman" w:hAnsi="Times New Roman" w:cs="Times New Roman"/>
        </w:rPr>
      </w:pPr>
      <w:r w:rsidRPr="00D510FC">
        <w:rPr>
          <w:rFonts w:ascii="Times New Roman" w:eastAsia="Times New Roman" w:hAnsi="Times New Roman" w:cs="Times New Roman"/>
          <w:color w:val="000000"/>
          <w:shd w:val="clear" w:color="auto" w:fill="FFFFFF"/>
        </w:rPr>
        <w:t>[Insert name, address and contact information of Provider]</w:t>
      </w:r>
    </w:p>
    <w:p w14:paraId="7F4E9BEE" w14:textId="77777777" w:rsidR="00D510FC" w:rsidRPr="00D510FC" w:rsidRDefault="00D510FC" w:rsidP="00D510FC">
      <w:pPr>
        <w:pBdr>
          <w:bottom w:val="single" w:sz="12" w:space="1" w:color="000000"/>
        </w:pBdr>
        <w:jc w:val="center"/>
        <w:rPr>
          <w:rFonts w:ascii="Times New Roman" w:eastAsia="Times New Roman" w:hAnsi="Times New Roman" w:cs="Times New Roman"/>
        </w:rPr>
      </w:pPr>
      <w:r w:rsidRPr="00D510FC">
        <w:rPr>
          <w:rFonts w:ascii="Times New Roman" w:eastAsia="Times New Roman" w:hAnsi="Times New Roman" w:cs="Times New Roman"/>
        </w:rPr>
        <w:t> </w:t>
      </w:r>
    </w:p>
    <w:p w14:paraId="05C0E3A3" w14:textId="77777777" w:rsidR="00D510FC" w:rsidRPr="00D510FC" w:rsidRDefault="00D510FC" w:rsidP="00D510FC">
      <w:pPr>
        <w:rPr>
          <w:rFonts w:ascii="Times New Roman" w:eastAsia="Times New Roman" w:hAnsi="Times New Roman" w:cs="Times New Roman"/>
        </w:rPr>
      </w:pPr>
    </w:p>
    <w:p w14:paraId="53E9A687"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b/>
          <w:bCs/>
          <w:color w:val="000000"/>
        </w:rPr>
        <w:t>CONSENT TO COMMUNICATIONS</w:t>
      </w:r>
    </w:p>
    <w:p w14:paraId="45A6595E"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19BF3A33" w14:textId="77777777" w:rsidR="00D510FC" w:rsidRPr="00D510FC" w:rsidRDefault="00D510FC" w:rsidP="00D510FC">
      <w:pPr>
        <w:numPr>
          <w:ilvl w:val="0"/>
          <w:numId w:val="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This form describes the healthcare service provider’s (“Provider”) communication methods and includes:</w:t>
      </w:r>
    </w:p>
    <w:p w14:paraId="58288234" w14:textId="77777777" w:rsidR="00D510FC" w:rsidRPr="00D510FC" w:rsidRDefault="00D510FC" w:rsidP="00D510FC">
      <w:pPr>
        <w:numPr>
          <w:ilvl w:val="1"/>
          <w:numId w:val="2"/>
        </w:numPr>
        <w:ind w:left="1440" w:hanging="360"/>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Your consent to the specified communication methods adopted by Provider</w:t>
      </w:r>
    </w:p>
    <w:p w14:paraId="2517F044" w14:textId="77777777" w:rsidR="00D510FC" w:rsidRPr="00D510FC" w:rsidRDefault="00D510FC" w:rsidP="00D510FC">
      <w:pPr>
        <w:numPr>
          <w:ilvl w:val="1"/>
          <w:numId w:val="2"/>
        </w:numPr>
        <w:ind w:left="1440" w:hanging="360"/>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 xml:space="preserve">Your agreement to be contacted </w:t>
      </w:r>
      <w:r w:rsidRPr="00D510FC">
        <w:rPr>
          <w:rFonts w:ascii="Times New Roman" w:eastAsia="Times New Roman" w:hAnsi="Times New Roman" w:cs="Times New Roman"/>
          <w:i/>
          <w:iCs/>
          <w:color w:val="000000"/>
        </w:rPr>
        <w:t>at any time</w:t>
      </w:r>
      <w:r w:rsidRPr="00D510FC">
        <w:rPr>
          <w:rFonts w:ascii="Times New Roman" w:eastAsia="Times New Roman" w:hAnsi="Times New Roman" w:cs="Times New Roman"/>
          <w:color w:val="000000"/>
        </w:rPr>
        <w:t xml:space="preserve"> via a mobile device, phone call, SMS messages, e-mail and any other kind of communication specified by Provider, on the </w:t>
      </w:r>
      <w:proofErr w:type="gramStart"/>
      <w:r w:rsidRPr="00D510FC">
        <w:rPr>
          <w:rFonts w:ascii="Times New Roman" w:eastAsia="Times New Roman" w:hAnsi="Times New Roman" w:cs="Times New Roman"/>
          <w:color w:val="000000"/>
        </w:rPr>
        <w:t>condition  that</w:t>
      </w:r>
      <w:proofErr w:type="gramEnd"/>
      <w:r w:rsidRPr="00D510FC">
        <w:rPr>
          <w:rFonts w:ascii="Times New Roman" w:eastAsia="Times New Roman" w:hAnsi="Times New Roman" w:cs="Times New Roman"/>
          <w:color w:val="000000"/>
        </w:rPr>
        <w:t xml:space="preserve"> these communications comply with privacy regulations.</w:t>
      </w:r>
    </w:p>
    <w:p w14:paraId="22691F58"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35E4471D" w14:textId="77777777" w:rsidR="00D510FC" w:rsidRPr="00D510FC" w:rsidRDefault="00D510FC" w:rsidP="00D510FC">
      <w:pPr>
        <w:numPr>
          <w:ilvl w:val="0"/>
          <w:numId w:val="3"/>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By electronically clicking “Agree” at the end of the Communications Consent Agreement, you explicitly accept the specified communication terms set forth below. </w:t>
      </w:r>
    </w:p>
    <w:p w14:paraId="1188FCB4" w14:textId="77777777" w:rsidR="00D510FC" w:rsidRPr="00D510FC" w:rsidRDefault="00D510FC" w:rsidP="00D510FC">
      <w:pPr>
        <w:rPr>
          <w:rFonts w:ascii="Times New Roman" w:eastAsia="Times New Roman" w:hAnsi="Times New Roman" w:cs="Times New Roman"/>
        </w:rPr>
      </w:pPr>
    </w:p>
    <w:p w14:paraId="4F533EB6"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b/>
          <w:bCs/>
          <w:color w:val="000000"/>
        </w:rPr>
        <w:t>COMMUNICATION METHODS</w:t>
      </w:r>
    </w:p>
    <w:p w14:paraId="4799A43C"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6C3E5CA6" w14:textId="77777777" w:rsidR="00D510FC" w:rsidRPr="00D510FC" w:rsidRDefault="00D510FC" w:rsidP="00D510FC">
      <w:pPr>
        <w:numPr>
          <w:ilvl w:val="0"/>
          <w:numId w:val="4"/>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You consent to the following communication methods: </w:t>
      </w:r>
    </w:p>
    <w:p w14:paraId="2F7537C1"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 xml:space="preserve">Appointment Reminders  </w:t>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p>
    <w:p w14:paraId="3EE8ACDF"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Clinical Reminders (e.g. Immunizations, Care Plans, Preventive Care) </w:t>
      </w:r>
    </w:p>
    <w:p w14:paraId="7F3CC4F8"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Clinical Communications (e.g. Results, Encounter Notes)</w:t>
      </w:r>
      <w:r w:rsidRPr="00D510FC">
        <w:rPr>
          <w:rFonts w:ascii="Times New Roman" w:eastAsia="Times New Roman" w:hAnsi="Times New Roman" w:cs="Times New Roman"/>
          <w:color w:val="000000"/>
        </w:rPr>
        <w:tab/>
      </w:r>
    </w:p>
    <w:p w14:paraId="595D55C1"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Provider Business Changes (e.g. New Doctors, Location Changes, Fee Changes, Hours of Operation)</w:t>
      </w:r>
    </w:p>
    <w:p w14:paraId="6CAFAA19"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New Patient-Provider Messages</w:t>
      </w:r>
    </w:p>
    <w:p w14:paraId="2A1D6AE2" w14:textId="77777777"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Prescription Refill Status</w:t>
      </w:r>
    </w:p>
    <w:p w14:paraId="459A25DC" w14:textId="53F6F203" w:rsidR="00D510FC" w:rsidRPr="00D510FC" w:rsidRDefault="00D510FC" w:rsidP="00D510FC">
      <w:pPr>
        <w:numPr>
          <w:ilvl w:val="0"/>
          <w:numId w:val="11"/>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 xml:space="preserve">Telehealth Visit </w:t>
      </w:r>
      <w:r w:rsidRPr="00D510FC">
        <w:rPr>
          <w:rFonts w:ascii="Times New Roman" w:eastAsia="Times New Roman" w:hAnsi="Times New Roman" w:cs="Times New Roman"/>
          <w:color w:val="000000"/>
        </w:rPr>
        <w:t>Informati</w:t>
      </w:r>
      <w:r>
        <w:rPr>
          <w:rFonts w:ascii="Times New Roman" w:eastAsia="Times New Roman" w:hAnsi="Times New Roman" w:cs="Times New Roman"/>
          <w:color w:val="000000"/>
        </w:rPr>
        <w:t>on</w:t>
      </w:r>
    </w:p>
    <w:p w14:paraId="45AB46E2"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56CB1D66" w14:textId="77777777" w:rsidR="00D510FC" w:rsidRPr="00D510FC" w:rsidRDefault="00D510FC" w:rsidP="00D510FC">
      <w:pPr>
        <w:numPr>
          <w:ilvl w:val="0"/>
          <w:numId w:val="6"/>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 xml:space="preserve">You agree that Provider can reach you </w:t>
      </w:r>
      <w:r w:rsidRPr="00D510FC">
        <w:rPr>
          <w:rFonts w:ascii="Times New Roman" w:eastAsia="Times New Roman" w:hAnsi="Times New Roman" w:cs="Times New Roman"/>
          <w:i/>
          <w:iCs/>
          <w:color w:val="000000"/>
        </w:rPr>
        <w:t>at any time</w:t>
      </w:r>
      <w:r w:rsidRPr="00D510FC">
        <w:rPr>
          <w:rFonts w:ascii="Times New Roman" w:eastAsia="Times New Roman" w:hAnsi="Times New Roman" w:cs="Times New Roman"/>
          <w:color w:val="000000"/>
        </w:rPr>
        <w:t xml:space="preserve"> via </w:t>
      </w:r>
    </w:p>
    <w:p w14:paraId="4933AEF7"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Patient Portal Secure Messaging</w:t>
      </w:r>
    </w:p>
    <w:p w14:paraId="5ECC1C8F"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Phone Call (incl. Automated IVR)</w:t>
      </w:r>
      <w:r w:rsidRPr="00D510FC">
        <w:rPr>
          <w:rFonts w:ascii="Times New Roman" w:eastAsia="Times New Roman" w:hAnsi="Times New Roman" w:cs="Times New Roman"/>
          <w:color w:val="000000"/>
        </w:rPr>
        <w:tab/>
      </w:r>
    </w:p>
    <w:p w14:paraId="57708A31"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Texting (SMS Messages) Communication</w:t>
      </w:r>
    </w:p>
    <w:p w14:paraId="13725764"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Live Chat Communication</w:t>
      </w:r>
    </w:p>
    <w:p w14:paraId="248F45C9"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 xml:space="preserve">Mobile Phone Communication </w:t>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r w:rsidRPr="00D510FC">
        <w:rPr>
          <w:rFonts w:ascii="Times New Roman" w:eastAsia="Times New Roman" w:hAnsi="Times New Roman" w:cs="Times New Roman"/>
          <w:color w:val="000000"/>
        </w:rPr>
        <w:tab/>
      </w:r>
    </w:p>
    <w:p w14:paraId="2774FB2D"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E-Mail Communication </w:t>
      </w:r>
    </w:p>
    <w:p w14:paraId="4DD4A7F1" w14:textId="77777777" w:rsidR="00D510FC" w:rsidRPr="00D510FC" w:rsidRDefault="00D510FC" w:rsidP="00D510FC">
      <w:pPr>
        <w:numPr>
          <w:ilvl w:val="0"/>
          <w:numId w:val="12"/>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Mail via Postal Service </w:t>
      </w:r>
    </w:p>
    <w:p w14:paraId="723BA409"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lastRenderedPageBreak/>
        <w:br/>
      </w:r>
    </w:p>
    <w:p w14:paraId="7510E527" w14:textId="77777777" w:rsidR="00D510FC" w:rsidRPr="00D510FC" w:rsidRDefault="00D510FC" w:rsidP="00D510FC">
      <w:pPr>
        <w:numPr>
          <w:ilvl w:val="0"/>
          <w:numId w:val="8"/>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If your mobile number, as listed by Provider is utilized for more than one patient, you understand that all SMS communications as consented to above will be sent to that number.</w:t>
      </w:r>
    </w:p>
    <w:p w14:paraId="2433FAFC" w14:textId="77777777" w:rsidR="00D510FC" w:rsidRPr="00D510FC" w:rsidRDefault="00D510FC" w:rsidP="00D510FC">
      <w:pPr>
        <w:rPr>
          <w:rFonts w:ascii="Times New Roman" w:eastAsia="Times New Roman" w:hAnsi="Times New Roman" w:cs="Times New Roman"/>
        </w:rPr>
      </w:pPr>
    </w:p>
    <w:p w14:paraId="79306C16"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b/>
          <w:bCs/>
          <w:color w:val="000000"/>
        </w:rPr>
        <w:t>CONTACT INFORMATION CHANGE</w:t>
      </w:r>
    </w:p>
    <w:p w14:paraId="51AF8054"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54DAE590" w14:textId="77777777" w:rsidR="00D510FC" w:rsidRPr="00D510FC" w:rsidRDefault="00D510FC" w:rsidP="00D510FC">
      <w:pPr>
        <w:numPr>
          <w:ilvl w:val="0"/>
          <w:numId w:val="9"/>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You further accept that you are responsible for notifying the Provider when your contact information changes. </w:t>
      </w:r>
    </w:p>
    <w:p w14:paraId="6CA5B75A" w14:textId="77777777" w:rsidR="00D510FC" w:rsidRPr="00D510FC" w:rsidRDefault="00D510FC" w:rsidP="00D510FC">
      <w:pPr>
        <w:rPr>
          <w:rFonts w:ascii="Times New Roman" w:eastAsia="Times New Roman" w:hAnsi="Times New Roman" w:cs="Times New Roman"/>
        </w:rPr>
      </w:pPr>
    </w:p>
    <w:p w14:paraId="2C77E312"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b/>
          <w:bCs/>
          <w:color w:val="000000"/>
        </w:rPr>
        <w:t>CONSENT CANCELLATIONS</w:t>
      </w:r>
    </w:p>
    <w:p w14:paraId="0E4EE842"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p>
    <w:p w14:paraId="0430E0BB" w14:textId="77777777" w:rsidR="00D510FC" w:rsidRPr="00D510FC" w:rsidRDefault="00D510FC" w:rsidP="00D510FC">
      <w:pPr>
        <w:numPr>
          <w:ilvl w:val="0"/>
          <w:numId w:val="10"/>
        </w:numPr>
        <w:textAlignment w:val="baseline"/>
        <w:rPr>
          <w:rFonts w:ascii="Times New Roman" w:eastAsia="Times New Roman" w:hAnsi="Times New Roman" w:cs="Times New Roman"/>
          <w:color w:val="000000"/>
        </w:rPr>
      </w:pPr>
      <w:r w:rsidRPr="00D510FC">
        <w:rPr>
          <w:rFonts w:ascii="Times New Roman" w:eastAsia="Times New Roman" w:hAnsi="Times New Roman" w:cs="Times New Roman"/>
          <w:color w:val="000000"/>
        </w:rPr>
        <w:t>You can revoke this Communications Consent Agreement at any time by contacting the Provider.</w:t>
      </w:r>
    </w:p>
    <w:p w14:paraId="622A149D" w14:textId="77777777" w:rsidR="00D510FC" w:rsidRPr="00D510FC" w:rsidRDefault="00D510FC" w:rsidP="00D510FC">
      <w:pPr>
        <w:rPr>
          <w:rFonts w:ascii="Times New Roman" w:eastAsia="Times New Roman" w:hAnsi="Times New Roman" w:cs="Times New Roman"/>
        </w:rPr>
      </w:pPr>
    </w:p>
    <w:p w14:paraId="0365AB19"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color w:val="000000"/>
        </w:rPr>
        <w:t>By clicking “Agree” below, you confirm that you have read and understood the Communications Consent Agreement and hereby accept all the terms and conditions contained herein. </w:t>
      </w:r>
    </w:p>
    <w:p w14:paraId="6E618C4F" w14:textId="77777777" w:rsidR="00D510FC" w:rsidRPr="00D510FC" w:rsidRDefault="00D510FC" w:rsidP="00D510FC">
      <w:pPr>
        <w:rPr>
          <w:rFonts w:ascii="Times New Roman" w:eastAsia="Times New Roman" w:hAnsi="Times New Roman" w:cs="Times New Roman"/>
        </w:rPr>
      </w:pPr>
      <w:r w:rsidRPr="00D510FC">
        <w:rPr>
          <w:rFonts w:ascii="Times New Roman" w:eastAsia="Times New Roman" w:hAnsi="Times New Roman" w:cs="Times New Roman"/>
        </w:rPr>
        <w:br/>
      </w:r>
      <w:r w:rsidRPr="00D510FC">
        <w:rPr>
          <w:rFonts w:ascii="Times New Roman" w:eastAsia="Times New Roman" w:hAnsi="Times New Roman" w:cs="Times New Roman"/>
        </w:rPr>
        <w:br/>
      </w:r>
      <w:r w:rsidRPr="00D510FC">
        <w:rPr>
          <w:rFonts w:ascii="Times New Roman" w:eastAsia="Times New Roman" w:hAnsi="Times New Roman" w:cs="Times New Roman"/>
          <w:i/>
          <w:iCs/>
          <w:color w:val="000000"/>
        </w:rPr>
        <w:t xml:space="preserve">Agreement template made available by Bridge Patient Portal LLC. Copyright © </w:t>
      </w:r>
      <w:hyperlink r:id="rId5" w:history="1">
        <w:r w:rsidRPr="00D510FC">
          <w:rPr>
            <w:rFonts w:ascii="Times New Roman" w:eastAsia="Times New Roman" w:hAnsi="Times New Roman" w:cs="Times New Roman"/>
            <w:i/>
            <w:iCs/>
            <w:color w:val="1155CC"/>
            <w:u w:val="single"/>
          </w:rPr>
          <w:t>Bridge Patient Portal LLC</w:t>
        </w:r>
      </w:hyperlink>
      <w:r w:rsidRPr="00D510FC">
        <w:rPr>
          <w:rFonts w:ascii="Times New Roman" w:eastAsia="Times New Roman" w:hAnsi="Times New Roman" w:cs="Times New Roman"/>
          <w:i/>
          <w:iCs/>
          <w:color w:val="000000"/>
        </w:rPr>
        <w:t>. All rights reserved.</w:t>
      </w:r>
    </w:p>
    <w:p w14:paraId="0A03ED0F" w14:textId="77777777" w:rsidR="00D510FC" w:rsidRDefault="00D510FC"/>
    <w:sectPr w:rsidR="00D5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4208B"/>
    <w:multiLevelType w:val="multilevel"/>
    <w:tmpl w:val="4E4E79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D72C2"/>
    <w:multiLevelType w:val="multilevel"/>
    <w:tmpl w:val="95D6CD18"/>
    <w:lvl w:ilvl="0">
      <w:start w:val="1"/>
      <w:numFmt w:val="lowerLetter"/>
      <w:lvlText w:val="%1."/>
      <w:lvlJc w:val="left"/>
      <w:pPr>
        <w:ind w:left="10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43206CDB"/>
    <w:multiLevelType w:val="multilevel"/>
    <w:tmpl w:val="A5B6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E35A6"/>
    <w:multiLevelType w:val="multilevel"/>
    <w:tmpl w:val="C70E12BE"/>
    <w:lvl w:ilvl="0">
      <w:start w:val="1"/>
      <w:numFmt w:val="lowerLetter"/>
      <w:lvlText w:val="%1."/>
      <w:lvlJc w:val="left"/>
      <w:pPr>
        <w:ind w:left="10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74A2097"/>
    <w:multiLevelType w:val="multilevel"/>
    <w:tmpl w:val="D6FC3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32E77"/>
    <w:multiLevelType w:val="multilevel"/>
    <w:tmpl w:val="A920A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3C2A58"/>
    <w:multiLevelType w:val="multilevel"/>
    <w:tmpl w:val="649E9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E629B"/>
    <w:multiLevelType w:val="multilevel"/>
    <w:tmpl w:val="20D8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A40E2"/>
    <w:multiLevelType w:val="multilevel"/>
    <w:tmpl w:val="DBAAA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B40510"/>
    <w:multiLevelType w:val="multilevel"/>
    <w:tmpl w:val="BEB0F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16FB4"/>
    <w:multiLevelType w:val="multilevel"/>
    <w:tmpl w:val="4D0C3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1">
      <w:lvl w:ilvl="1">
        <w:numFmt w:val="lowerLetter"/>
        <w:lvlText w:val="%2."/>
        <w:lvlJc w:val="left"/>
      </w:lvl>
    </w:lvlOverride>
  </w:num>
  <w:num w:numId="3">
    <w:abstractNumId w:val="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lvlOverride w:ilvl="0">
      <w:lvl w:ilvl="0">
        <w:numFmt w:val="lowerLetter"/>
        <w:lvlText w:val="%1."/>
        <w:lvlJc w:val="left"/>
      </w:lvl>
    </w:lvlOverride>
  </w:num>
  <w:num w:numId="6">
    <w:abstractNumId w:val="4"/>
    <w:lvlOverride w:ilvl="0">
      <w:lvl w:ilvl="0">
        <w:numFmt w:val="decimal"/>
        <w:lvlText w:val="%1."/>
        <w:lvlJc w:val="left"/>
      </w:lvl>
    </w:lvlOverride>
  </w:num>
  <w:num w:numId="7">
    <w:abstractNumId w:val="2"/>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FC"/>
    <w:rsid w:val="003C48C2"/>
    <w:rsid w:val="005D3D04"/>
    <w:rsid w:val="00D51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D003BB"/>
  <w15:chartTrackingRefBased/>
  <w15:docId w15:val="{4E41CD08-438D-CE4D-B4C4-0E1681F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0F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510FC"/>
  </w:style>
  <w:style w:type="character" w:styleId="Hyperlink">
    <w:name w:val="Hyperlink"/>
    <w:basedOn w:val="DefaultParagraphFont"/>
    <w:uiPriority w:val="99"/>
    <w:semiHidden/>
    <w:unhideWhenUsed/>
    <w:rsid w:val="00D51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dgepatientpor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Useche</dc:creator>
  <cp:keywords/>
  <dc:description/>
  <cp:lastModifiedBy>Cesar Useche</cp:lastModifiedBy>
  <cp:revision>1</cp:revision>
  <dcterms:created xsi:type="dcterms:W3CDTF">2021-05-19T23:46:00Z</dcterms:created>
  <dcterms:modified xsi:type="dcterms:W3CDTF">2021-05-19T23:50:00Z</dcterms:modified>
</cp:coreProperties>
</file>